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F9" w:rsidRPr="000B18F9" w:rsidRDefault="000B18F9" w:rsidP="000B18F9">
      <w:pPr>
        <w:numPr>
          <w:ilvl w:val="0"/>
          <w:numId w:val="4"/>
        </w:numPr>
        <w:spacing w:before="100" w:beforeAutospacing="1" w:after="240" w:line="240" w:lineRule="auto"/>
        <w:jc w:val="both"/>
        <w:rPr>
          <w:rFonts w:ascii="Arial" w:eastAsia="Times New Roman" w:hAnsi="Arial" w:cs="Arial"/>
        </w:rPr>
      </w:pPr>
      <w:bookmarkStart w:id="0" w:name="_GoBack"/>
      <w:r w:rsidRPr="000B18F9">
        <w:rPr>
          <w:rFonts w:ascii="Arial" w:eastAsia="Times New Roman" w:hAnsi="Arial" w:cs="Arial"/>
        </w:rPr>
        <w:t xml:space="preserve">The National Assembly hosted the annual session of the Parliamentary Assembly of the Parliamentary Dimension of the Central European Initiative. The annual session of the Parliamentary Assembly of the Parliamentary Dimension of the Central European Initiative (CEI PD) with the topic "CEI Development Perspectives”, </w:t>
      </w:r>
      <w:proofErr w:type="spellStart"/>
      <w:r w:rsidRPr="000B18F9">
        <w:rPr>
          <w:rFonts w:ascii="Arial" w:eastAsia="Times New Roman" w:hAnsi="Arial" w:cs="Arial"/>
        </w:rPr>
        <w:t>organised</w:t>
      </w:r>
      <w:proofErr w:type="spellEnd"/>
      <w:r w:rsidRPr="000B18F9">
        <w:rPr>
          <w:rFonts w:ascii="Arial" w:eastAsia="Times New Roman" w:hAnsi="Arial" w:cs="Arial"/>
        </w:rPr>
        <w:t xml:space="preserve"> by the National Assembly, took place in Belgrade, on 10 and 11 November 2011.</w:t>
      </w:r>
    </w:p>
    <w:p w:rsidR="000B18F9" w:rsidRPr="000B18F9" w:rsidRDefault="000B18F9" w:rsidP="000B18F9">
      <w:pPr>
        <w:numPr>
          <w:ilvl w:val="0"/>
          <w:numId w:val="4"/>
        </w:numPr>
        <w:spacing w:before="100" w:beforeAutospacing="1" w:after="100" w:afterAutospacing="1" w:line="240" w:lineRule="auto"/>
        <w:jc w:val="both"/>
        <w:rPr>
          <w:rFonts w:ascii="Arial" w:eastAsia="Times New Roman" w:hAnsi="Arial" w:cs="Arial"/>
        </w:rPr>
      </w:pPr>
      <w:r w:rsidRPr="000B18F9">
        <w:rPr>
          <w:rFonts w:ascii="Arial" w:eastAsia="Times New Roman" w:hAnsi="Arial" w:cs="Arial"/>
        </w:rPr>
        <w:t xml:space="preserve">Ivan </w:t>
      </w:r>
      <w:proofErr w:type="spellStart"/>
      <w:r w:rsidRPr="000B18F9">
        <w:rPr>
          <w:rFonts w:ascii="Arial" w:eastAsia="Times New Roman" w:hAnsi="Arial" w:cs="Arial"/>
        </w:rPr>
        <w:t>Jovanović</w:t>
      </w:r>
      <w:proofErr w:type="spellEnd"/>
      <w:r w:rsidRPr="000B18F9">
        <w:rPr>
          <w:rFonts w:ascii="Arial" w:eastAsia="Times New Roman" w:hAnsi="Arial" w:cs="Arial"/>
        </w:rPr>
        <w:t>, Head of the standing delegation of the National Assembly of the Republic of Serbia in the Parliamentary Dimension of the Central-European Initiative, participated at the meeting of the General Committee for Internal and Political Affairs held on May 7-8, 2011 in Rome.</w:t>
      </w:r>
    </w:p>
    <w:bookmarkEnd w:id="0"/>
    <w:p w:rsidR="0098617F" w:rsidRPr="000B18F9" w:rsidRDefault="0098617F" w:rsidP="000B18F9">
      <w:pPr>
        <w:jc w:val="both"/>
        <w:rPr>
          <w:rFonts w:ascii="Arial" w:hAnsi="Arial" w:cs="Arial"/>
        </w:rPr>
      </w:pPr>
    </w:p>
    <w:sectPr w:rsidR="0098617F" w:rsidRPr="000B18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661A"/>
    <w:multiLevelType w:val="multilevel"/>
    <w:tmpl w:val="5CD6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449A4"/>
    <w:multiLevelType w:val="multilevel"/>
    <w:tmpl w:val="A57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C0DB4"/>
    <w:multiLevelType w:val="multilevel"/>
    <w:tmpl w:val="C8F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42BB5"/>
    <w:multiLevelType w:val="multilevel"/>
    <w:tmpl w:val="050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0B18F9"/>
    <w:rsid w:val="0038731C"/>
    <w:rsid w:val="0098617F"/>
    <w:rsid w:val="00EA3C97"/>
    <w:rsid w:val="00ED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10198">
      <w:bodyDiv w:val="1"/>
      <w:marLeft w:val="0"/>
      <w:marRight w:val="0"/>
      <w:marTop w:val="0"/>
      <w:marBottom w:val="0"/>
      <w:divBdr>
        <w:top w:val="none" w:sz="0" w:space="0" w:color="auto"/>
        <w:left w:val="none" w:sz="0" w:space="0" w:color="auto"/>
        <w:bottom w:val="none" w:sz="0" w:space="0" w:color="auto"/>
        <w:right w:val="none" w:sz="0" w:space="0" w:color="auto"/>
      </w:divBdr>
      <w:divsChild>
        <w:div w:id="308898929">
          <w:marLeft w:val="0"/>
          <w:marRight w:val="0"/>
          <w:marTop w:val="0"/>
          <w:marBottom w:val="0"/>
          <w:divBdr>
            <w:top w:val="none" w:sz="0" w:space="0" w:color="auto"/>
            <w:left w:val="none" w:sz="0" w:space="0" w:color="auto"/>
            <w:bottom w:val="none" w:sz="0" w:space="0" w:color="auto"/>
            <w:right w:val="none" w:sz="0" w:space="0" w:color="auto"/>
          </w:divBdr>
          <w:divsChild>
            <w:div w:id="120347581">
              <w:marLeft w:val="0"/>
              <w:marRight w:val="0"/>
              <w:marTop w:val="0"/>
              <w:marBottom w:val="0"/>
              <w:divBdr>
                <w:top w:val="none" w:sz="0" w:space="0" w:color="auto"/>
                <w:left w:val="none" w:sz="0" w:space="0" w:color="auto"/>
                <w:bottom w:val="none" w:sz="0" w:space="0" w:color="auto"/>
                <w:right w:val="none" w:sz="0" w:space="0" w:color="auto"/>
              </w:divBdr>
              <w:divsChild>
                <w:div w:id="1977561025">
                  <w:marLeft w:val="0"/>
                  <w:marRight w:val="0"/>
                  <w:marTop w:val="0"/>
                  <w:marBottom w:val="0"/>
                  <w:divBdr>
                    <w:top w:val="none" w:sz="0" w:space="0" w:color="auto"/>
                    <w:left w:val="none" w:sz="0" w:space="0" w:color="auto"/>
                    <w:bottom w:val="none" w:sz="0" w:space="0" w:color="auto"/>
                    <w:right w:val="none" w:sz="0" w:space="0" w:color="auto"/>
                  </w:divBdr>
                  <w:divsChild>
                    <w:div w:id="971400092">
                      <w:marLeft w:val="0"/>
                      <w:marRight w:val="0"/>
                      <w:marTop w:val="0"/>
                      <w:marBottom w:val="0"/>
                      <w:divBdr>
                        <w:top w:val="none" w:sz="0" w:space="0" w:color="auto"/>
                        <w:left w:val="none" w:sz="0" w:space="0" w:color="auto"/>
                        <w:bottom w:val="none" w:sz="0" w:space="0" w:color="auto"/>
                        <w:right w:val="none" w:sz="0" w:space="0" w:color="auto"/>
                      </w:divBdr>
                      <w:divsChild>
                        <w:div w:id="530806951">
                          <w:marLeft w:val="0"/>
                          <w:marRight w:val="0"/>
                          <w:marTop w:val="0"/>
                          <w:marBottom w:val="0"/>
                          <w:divBdr>
                            <w:top w:val="none" w:sz="0" w:space="0" w:color="auto"/>
                            <w:left w:val="none" w:sz="0" w:space="0" w:color="auto"/>
                            <w:bottom w:val="none" w:sz="0" w:space="0" w:color="auto"/>
                            <w:right w:val="none" w:sz="0" w:space="0" w:color="auto"/>
                          </w:divBdr>
                          <w:divsChild>
                            <w:div w:id="728236813">
                              <w:marLeft w:val="0"/>
                              <w:marRight w:val="0"/>
                              <w:marTop w:val="0"/>
                              <w:marBottom w:val="0"/>
                              <w:divBdr>
                                <w:top w:val="none" w:sz="0" w:space="0" w:color="auto"/>
                                <w:left w:val="none" w:sz="0" w:space="0" w:color="auto"/>
                                <w:bottom w:val="none" w:sz="0" w:space="0" w:color="auto"/>
                                <w:right w:val="none" w:sz="0" w:space="0" w:color="auto"/>
                              </w:divBdr>
                              <w:divsChild>
                                <w:div w:id="1906602554">
                                  <w:marLeft w:val="0"/>
                                  <w:marRight w:val="0"/>
                                  <w:marTop w:val="0"/>
                                  <w:marBottom w:val="0"/>
                                  <w:divBdr>
                                    <w:top w:val="none" w:sz="0" w:space="0" w:color="auto"/>
                                    <w:left w:val="none" w:sz="0" w:space="0" w:color="auto"/>
                                    <w:bottom w:val="none" w:sz="0" w:space="0" w:color="auto"/>
                                    <w:right w:val="none" w:sz="0" w:space="0" w:color="auto"/>
                                  </w:divBdr>
                                </w:div>
                                <w:div w:id="15383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46734">
      <w:bodyDiv w:val="1"/>
      <w:marLeft w:val="0"/>
      <w:marRight w:val="0"/>
      <w:marTop w:val="0"/>
      <w:marBottom w:val="0"/>
      <w:divBdr>
        <w:top w:val="none" w:sz="0" w:space="0" w:color="auto"/>
        <w:left w:val="none" w:sz="0" w:space="0" w:color="auto"/>
        <w:bottom w:val="none" w:sz="0" w:space="0" w:color="auto"/>
        <w:right w:val="none" w:sz="0" w:space="0" w:color="auto"/>
      </w:divBdr>
      <w:divsChild>
        <w:div w:id="1755323947">
          <w:marLeft w:val="0"/>
          <w:marRight w:val="0"/>
          <w:marTop w:val="0"/>
          <w:marBottom w:val="0"/>
          <w:divBdr>
            <w:top w:val="none" w:sz="0" w:space="0" w:color="auto"/>
            <w:left w:val="none" w:sz="0" w:space="0" w:color="auto"/>
            <w:bottom w:val="none" w:sz="0" w:space="0" w:color="auto"/>
            <w:right w:val="none" w:sz="0" w:space="0" w:color="auto"/>
          </w:divBdr>
          <w:divsChild>
            <w:div w:id="1580166808">
              <w:marLeft w:val="0"/>
              <w:marRight w:val="0"/>
              <w:marTop w:val="0"/>
              <w:marBottom w:val="0"/>
              <w:divBdr>
                <w:top w:val="none" w:sz="0" w:space="0" w:color="auto"/>
                <w:left w:val="none" w:sz="0" w:space="0" w:color="auto"/>
                <w:bottom w:val="none" w:sz="0" w:space="0" w:color="auto"/>
                <w:right w:val="none" w:sz="0" w:space="0" w:color="auto"/>
              </w:divBdr>
              <w:divsChild>
                <w:div w:id="1807117879">
                  <w:marLeft w:val="0"/>
                  <w:marRight w:val="0"/>
                  <w:marTop w:val="0"/>
                  <w:marBottom w:val="0"/>
                  <w:divBdr>
                    <w:top w:val="none" w:sz="0" w:space="0" w:color="auto"/>
                    <w:left w:val="none" w:sz="0" w:space="0" w:color="auto"/>
                    <w:bottom w:val="none" w:sz="0" w:space="0" w:color="auto"/>
                    <w:right w:val="none" w:sz="0" w:space="0" w:color="auto"/>
                  </w:divBdr>
                  <w:divsChild>
                    <w:div w:id="2123722339">
                      <w:marLeft w:val="0"/>
                      <w:marRight w:val="0"/>
                      <w:marTop w:val="0"/>
                      <w:marBottom w:val="0"/>
                      <w:divBdr>
                        <w:top w:val="none" w:sz="0" w:space="0" w:color="auto"/>
                        <w:left w:val="none" w:sz="0" w:space="0" w:color="auto"/>
                        <w:bottom w:val="none" w:sz="0" w:space="0" w:color="auto"/>
                        <w:right w:val="none" w:sz="0" w:space="0" w:color="auto"/>
                      </w:divBdr>
                      <w:divsChild>
                        <w:div w:id="1593273004">
                          <w:marLeft w:val="0"/>
                          <w:marRight w:val="0"/>
                          <w:marTop w:val="0"/>
                          <w:marBottom w:val="0"/>
                          <w:divBdr>
                            <w:top w:val="none" w:sz="0" w:space="0" w:color="auto"/>
                            <w:left w:val="none" w:sz="0" w:space="0" w:color="auto"/>
                            <w:bottom w:val="none" w:sz="0" w:space="0" w:color="auto"/>
                            <w:right w:val="none" w:sz="0" w:space="0" w:color="auto"/>
                          </w:divBdr>
                          <w:divsChild>
                            <w:div w:id="1462529084">
                              <w:marLeft w:val="0"/>
                              <w:marRight w:val="0"/>
                              <w:marTop w:val="0"/>
                              <w:marBottom w:val="0"/>
                              <w:divBdr>
                                <w:top w:val="none" w:sz="0" w:space="0" w:color="auto"/>
                                <w:left w:val="none" w:sz="0" w:space="0" w:color="auto"/>
                                <w:bottom w:val="none" w:sz="0" w:space="0" w:color="auto"/>
                                <w:right w:val="none" w:sz="0" w:space="0" w:color="auto"/>
                              </w:divBdr>
                              <w:divsChild>
                                <w:div w:id="823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639401">
      <w:bodyDiv w:val="1"/>
      <w:marLeft w:val="0"/>
      <w:marRight w:val="0"/>
      <w:marTop w:val="0"/>
      <w:marBottom w:val="0"/>
      <w:divBdr>
        <w:top w:val="none" w:sz="0" w:space="0" w:color="auto"/>
        <w:left w:val="none" w:sz="0" w:space="0" w:color="auto"/>
        <w:bottom w:val="none" w:sz="0" w:space="0" w:color="auto"/>
        <w:right w:val="none" w:sz="0" w:space="0" w:color="auto"/>
      </w:divBdr>
      <w:divsChild>
        <w:div w:id="1421634844">
          <w:marLeft w:val="0"/>
          <w:marRight w:val="0"/>
          <w:marTop w:val="0"/>
          <w:marBottom w:val="0"/>
          <w:divBdr>
            <w:top w:val="none" w:sz="0" w:space="0" w:color="auto"/>
            <w:left w:val="none" w:sz="0" w:space="0" w:color="auto"/>
            <w:bottom w:val="none" w:sz="0" w:space="0" w:color="auto"/>
            <w:right w:val="none" w:sz="0" w:space="0" w:color="auto"/>
          </w:divBdr>
          <w:divsChild>
            <w:div w:id="148983035">
              <w:marLeft w:val="0"/>
              <w:marRight w:val="0"/>
              <w:marTop w:val="0"/>
              <w:marBottom w:val="0"/>
              <w:divBdr>
                <w:top w:val="none" w:sz="0" w:space="0" w:color="auto"/>
                <w:left w:val="none" w:sz="0" w:space="0" w:color="auto"/>
                <w:bottom w:val="none" w:sz="0" w:space="0" w:color="auto"/>
                <w:right w:val="none" w:sz="0" w:space="0" w:color="auto"/>
              </w:divBdr>
              <w:divsChild>
                <w:div w:id="1276671671">
                  <w:marLeft w:val="0"/>
                  <w:marRight w:val="0"/>
                  <w:marTop w:val="0"/>
                  <w:marBottom w:val="0"/>
                  <w:divBdr>
                    <w:top w:val="none" w:sz="0" w:space="0" w:color="auto"/>
                    <w:left w:val="none" w:sz="0" w:space="0" w:color="auto"/>
                    <w:bottom w:val="none" w:sz="0" w:space="0" w:color="auto"/>
                    <w:right w:val="none" w:sz="0" w:space="0" w:color="auto"/>
                  </w:divBdr>
                  <w:divsChild>
                    <w:div w:id="997346948">
                      <w:marLeft w:val="0"/>
                      <w:marRight w:val="0"/>
                      <w:marTop w:val="0"/>
                      <w:marBottom w:val="0"/>
                      <w:divBdr>
                        <w:top w:val="none" w:sz="0" w:space="0" w:color="auto"/>
                        <w:left w:val="none" w:sz="0" w:space="0" w:color="auto"/>
                        <w:bottom w:val="none" w:sz="0" w:space="0" w:color="auto"/>
                        <w:right w:val="none" w:sz="0" w:space="0" w:color="auto"/>
                      </w:divBdr>
                      <w:divsChild>
                        <w:div w:id="778791121">
                          <w:marLeft w:val="0"/>
                          <w:marRight w:val="0"/>
                          <w:marTop w:val="0"/>
                          <w:marBottom w:val="0"/>
                          <w:divBdr>
                            <w:top w:val="none" w:sz="0" w:space="0" w:color="auto"/>
                            <w:left w:val="none" w:sz="0" w:space="0" w:color="auto"/>
                            <w:bottom w:val="none" w:sz="0" w:space="0" w:color="auto"/>
                            <w:right w:val="none" w:sz="0" w:space="0" w:color="auto"/>
                          </w:divBdr>
                          <w:divsChild>
                            <w:div w:id="6504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4</cp:revision>
  <dcterms:created xsi:type="dcterms:W3CDTF">2015-04-07T18:57:00Z</dcterms:created>
  <dcterms:modified xsi:type="dcterms:W3CDTF">2015-04-07T19:26:00Z</dcterms:modified>
</cp:coreProperties>
</file>